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3397" w14:textId="2B416772" w:rsidR="002101E1" w:rsidRPr="00087208" w:rsidRDefault="002101E1" w:rsidP="002101E1">
      <w:pPr>
        <w:spacing w:after="0"/>
        <w:ind w:firstLine="426"/>
        <w:jc w:val="center"/>
        <w:rPr>
          <w:rFonts w:cstheme="minorHAnsi"/>
          <w:b/>
          <w:bCs/>
          <w:sz w:val="24"/>
          <w:szCs w:val="24"/>
        </w:rPr>
      </w:pPr>
      <w:r w:rsidRPr="00087208">
        <w:rPr>
          <w:noProof/>
          <w:sz w:val="24"/>
          <w:szCs w:val="24"/>
        </w:rPr>
        <w:drawing>
          <wp:inline distT="0" distB="0" distL="0" distR="0" wp14:anchorId="19CC5279" wp14:editId="5892CE6B">
            <wp:extent cx="2171852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56"/>
                    <a:stretch/>
                  </pic:blipFill>
                  <pic:spPr bwMode="auto">
                    <a:xfrm>
                      <a:off x="0" y="0"/>
                      <a:ext cx="2174162" cy="53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18D20" w14:textId="77777777" w:rsidR="002101E1" w:rsidRPr="00087208" w:rsidRDefault="002101E1" w:rsidP="002101E1">
      <w:pPr>
        <w:spacing w:after="0"/>
        <w:ind w:firstLine="426"/>
        <w:jc w:val="center"/>
        <w:rPr>
          <w:rFonts w:cstheme="minorHAnsi"/>
          <w:b/>
          <w:bCs/>
          <w:sz w:val="24"/>
          <w:szCs w:val="24"/>
        </w:rPr>
      </w:pPr>
    </w:p>
    <w:p w14:paraId="3EC218E1" w14:textId="2272D350" w:rsidR="002101E1" w:rsidRPr="003E009A" w:rsidRDefault="002101E1" w:rsidP="003E009A">
      <w:pPr>
        <w:spacing w:after="0"/>
        <w:ind w:firstLine="426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5D73D4">
        <w:rPr>
          <w:rFonts w:cstheme="minorHAnsi"/>
          <w:b/>
          <w:bCs/>
          <w:sz w:val="32"/>
          <w:szCs w:val="32"/>
        </w:rPr>
        <w:t>Правила</w:t>
      </w:r>
      <w:r w:rsidR="00631DC9">
        <w:rPr>
          <w:rFonts w:cstheme="minorHAnsi"/>
          <w:b/>
          <w:bCs/>
          <w:sz w:val="32"/>
          <w:szCs w:val="32"/>
        </w:rPr>
        <w:t xml:space="preserve"> активації</w:t>
      </w:r>
      <w:r w:rsidRPr="005D73D4">
        <w:rPr>
          <w:rFonts w:cstheme="minorHAnsi"/>
          <w:b/>
          <w:bCs/>
          <w:sz w:val="32"/>
          <w:szCs w:val="32"/>
        </w:rPr>
        <w:t xml:space="preserve"> </w:t>
      </w:r>
      <w:r w:rsidR="003E009A">
        <w:rPr>
          <w:rFonts w:cstheme="minorHAnsi"/>
          <w:b/>
          <w:bCs/>
          <w:sz w:val="32"/>
          <w:szCs w:val="32"/>
        </w:rPr>
        <w:t xml:space="preserve">для виграшу мерчу від </w:t>
      </w:r>
      <w:proofErr w:type="spellStart"/>
      <w:r w:rsidR="003E009A">
        <w:rPr>
          <w:rFonts w:cstheme="minorHAnsi"/>
          <w:b/>
          <w:bCs/>
          <w:sz w:val="32"/>
          <w:szCs w:val="32"/>
          <w:lang w:val="en-US"/>
        </w:rPr>
        <w:t>Spraga</w:t>
      </w:r>
      <w:proofErr w:type="spellEnd"/>
    </w:p>
    <w:p w14:paraId="3741544B" w14:textId="5110AEB7" w:rsidR="002101E1" w:rsidRPr="00087208" w:rsidRDefault="002101E1" w:rsidP="005D73D4">
      <w:pPr>
        <w:spacing w:after="0"/>
        <w:ind w:firstLine="426"/>
        <w:rPr>
          <w:rFonts w:cstheme="minorHAnsi"/>
          <w:b/>
          <w:bCs/>
          <w:sz w:val="24"/>
          <w:szCs w:val="24"/>
        </w:rPr>
      </w:pPr>
    </w:p>
    <w:p w14:paraId="535B909B" w14:textId="2C814A73" w:rsidR="005D73D4" w:rsidRPr="005D73D4" w:rsidRDefault="005D73D4" w:rsidP="005D73D4">
      <w:pPr>
        <w:spacing w:after="0"/>
        <w:ind w:firstLine="426"/>
        <w:rPr>
          <w:rFonts w:cstheme="minorHAnsi"/>
          <w:b/>
          <w:bCs/>
          <w:sz w:val="24"/>
          <w:szCs w:val="24"/>
        </w:rPr>
      </w:pPr>
      <w:r w:rsidRPr="005D73D4">
        <w:rPr>
          <w:rFonts w:cstheme="minorHAnsi"/>
          <w:b/>
          <w:bCs/>
          <w:sz w:val="24"/>
          <w:szCs w:val="24"/>
        </w:rPr>
        <w:t>1. Умови</w:t>
      </w:r>
    </w:p>
    <w:p w14:paraId="4ECCD24E" w14:textId="118DA38B" w:rsidR="005D73D4" w:rsidRPr="005D73D4" w:rsidRDefault="005D73D4" w:rsidP="005D73D4">
      <w:pPr>
        <w:spacing w:after="0"/>
        <w:ind w:firstLine="426"/>
        <w:rPr>
          <w:rFonts w:cstheme="minorHAnsi"/>
          <w:sz w:val="24"/>
          <w:szCs w:val="24"/>
        </w:rPr>
      </w:pPr>
      <w:r w:rsidRPr="005D73D4">
        <w:rPr>
          <w:rFonts w:cstheme="minorHAnsi"/>
          <w:sz w:val="24"/>
          <w:szCs w:val="24"/>
        </w:rPr>
        <w:t xml:space="preserve">1.1. </w:t>
      </w:r>
      <w:r w:rsidR="003E009A">
        <w:rPr>
          <w:rFonts w:cstheme="minorHAnsi"/>
          <w:sz w:val="24"/>
          <w:szCs w:val="24"/>
        </w:rPr>
        <w:t>Щоб отримати подарунок від Бренду, потрібно придбати</w:t>
      </w:r>
      <w:r w:rsidRPr="005D73D4">
        <w:rPr>
          <w:rFonts w:cstheme="minorHAnsi"/>
          <w:sz w:val="24"/>
          <w:szCs w:val="24"/>
        </w:rPr>
        <w:t xml:space="preserve"> </w:t>
      </w:r>
      <w:r w:rsidRPr="005D73D4">
        <w:rPr>
          <w:rFonts w:cstheme="minorHAnsi"/>
          <w:b/>
          <w:bCs/>
          <w:sz w:val="24"/>
          <w:szCs w:val="24"/>
        </w:rPr>
        <w:t xml:space="preserve">3 (три) і більше ящиків </w:t>
      </w:r>
      <w:proofErr w:type="spellStart"/>
      <w:r w:rsidRPr="005D73D4">
        <w:rPr>
          <w:rFonts w:cstheme="minorHAnsi"/>
          <w:b/>
          <w:bCs/>
          <w:sz w:val="24"/>
          <w:szCs w:val="24"/>
        </w:rPr>
        <w:t>комбучі</w:t>
      </w:r>
      <w:proofErr w:type="spellEnd"/>
      <w:r w:rsidRPr="005D73D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D73D4">
        <w:rPr>
          <w:rFonts w:cstheme="minorHAnsi"/>
          <w:b/>
          <w:bCs/>
          <w:sz w:val="24"/>
          <w:szCs w:val="24"/>
        </w:rPr>
        <w:t>Spraga</w:t>
      </w:r>
      <w:proofErr w:type="spellEnd"/>
      <w:r w:rsidRPr="005D73D4">
        <w:rPr>
          <w:rFonts w:cstheme="minorHAnsi"/>
          <w:sz w:val="24"/>
          <w:szCs w:val="24"/>
        </w:rPr>
        <w:t xml:space="preserve"> на сайті spraga.ua</w:t>
      </w:r>
      <w:r>
        <w:rPr>
          <w:rFonts w:cstheme="minorHAnsi"/>
          <w:sz w:val="24"/>
          <w:szCs w:val="24"/>
        </w:rPr>
        <w:t>.</w:t>
      </w:r>
    </w:p>
    <w:p w14:paraId="22ACC87D" w14:textId="1B88235A" w:rsidR="005D73D4" w:rsidRPr="005D73D4" w:rsidRDefault="005D73D4" w:rsidP="005D73D4">
      <w:pPr>
        <w:spacing w:after="0"/>
        <w:ind w:firstLine="426"/>
        <w:rPr>
          <w:rFonts w:cstheme="minorHAnsi"/>
          <w:sz w:val="24"/>
          <w:szCs w:val="24"/>
        </w:rPr>
      </w:pPr>
      <w:r w:rsidRPr="005D73D4">
        <w:rPr>
          <w:rFonts w:cstheme="minorHAnsi"/>
          <w:sz w:val="24"/>
          <w:szCs w:val="24"/>
        </w:rPr>
        <w:t xml:space="preserve">1.2. Покупець автоматично </w:t>
      </w:r>
      <w:r w:rsidR="003E009A">
        <w:rPr>
          <w:rFonts w:cstheme="minorHAnsi"/>
          <w:sz w:val="24"/>
          <w:szCs w:val="24"/>
        </w:rPr>
        <w:t xml:space="preserve">отримує </w:t>
      </w:r>
      <w:proofErr w:type="spellStart"/>
      <w:r w:rsidR="003E009A">
        <w:rPr>
          <w:rFonts w:cstheme="minorHAnsi"/>
          <w:sz w:val="24"/>
          <w:szCs w:val="24"/>
        </w:rPr>
        <w:t>Шопер</w:t>
      </w:r>
      <w:proofErr w:type="spellEnd"/>
      <w:r w:rsidR="003E009A">
        <w:rPr>
          <w:rFonts w:cstheme="minorHAnsi"/>
          <w:sz w:val="24"/>
          <w:szCs w:val="24"/>
        </w:rPr>
        <w:t xml:space="preserve"> при купівлі 3-х ящиків </w:t>
      </w:r>
      <w:proofErr w:type="spellStart"/>
      <w:r w:rsidR="003E009A">
        <w:rPr>
          <w:rFonts w:cstheme="minorHAnsi"/>
          <w:sz w:val="24"/>
          <w:szCs w:val="24"/>
        </w:rPr>
        <w:t>комбучі</w:t>
      </w:r>
      <w:proofErr w:type="spellEnd"/>
      <w:r w:rsidR="003E009A">
        <w:rPr>
          <w:rFonts w:cstheme="minorHAnsi"/>
          <w:sz w:val="24"/>
          <w:szCs w:val="24"/>
        </w:rPr>
        <w:t xml:space="preserve"> на сайті та Футболку – при купівлі 4-х ящиків </w:t>
      </w:r>
      <w:proofErr w:type="spellStart"/>
      <w:r w:rsidR="003E009A">
        <w:rPr>
          <w:rFonts w:cstheme="minorHAnsi"/>
          <w:sz w:val="24"/>
          <w:szCs w:val="24"/>
        </w:rPr>
        <w:t>комбучі</w:t>
      </w:r>
      <w:proofErr w:type="spellEnd"/>
      <w:r w:rsidR="003E009A">
        <w:rPr>
          <w:rFonts w:cstheme="minorHAnsi"/>
          <w:sz w:val="24"/>
          <w:szCs w:val="24"/>
        </w:rPr>
        <w:t xml:space="preserve">. </w:t>
      </w:r>
    </w:p>
    <w:p w14:paraId="39445FFF" w14:textId="05909492" w:rsidR="005D73D4" w:rsidRPr="005D73D4" w:rsidRDefault="005D73D4" w:rsidP="005D73D4">
      <w:pPr>
        <w:spacing w:after="0"/>
        <w:ind w:firstLine="426"/>
        <w:rPr>
          <w:rFonts w:cstheme="minorHAnsi"/>
          <w:sz w:val="24"/>
          <w:szCs w:val="24"/>
        </w:rPr>
      </w:pPr>
      <w:r w:rsidRPr="005D73D4">
        <w:rPr>
          <w:rFonts w:cstheme="minorHAnsi"/>
          <w:sz w:val="24"/>
          <w:szCs w:val="24"/>
        </w:rPr>
        <w:t xml:space="preserve">1.3. Якщо в замовленні кількість ящиків </w:t>
      </w:r>
      <w:r w:rsidR="003E009A">
        <w:rPr>
          <w:rFonts w:cstheme="minorHAnsi"/>
          <w:sz w:val="24"/>
          <w:szCs w:val="24"/>
        </w:rPr>
        <w:t>більша за вказану кількість, то покупець може при замовленні у розділі Коментарі вказати бажаний подарунок</w:t>
      </w:r>
      <w:r w:rsidRPr="005D73D4">
        <w:rPr>
          <w:rFonts w:cstheme="minorHAnsi"/>
          <w:sz w:val="24"/>
          <w:szCs w:val="24"/>
        </w:rPr>
        <w:t>.</w:t>
      </w:r>
    </w:p>
    <w:p w14:paraId="5F6828D3" w14:textId="63D0ABBC" w:rsidR="005D73D4" w:rsidRDefault="00000000" w:rsidP="005D73D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4001AA5">
          <v:rect id="_x0000_i1030" style="width:498.1pt;height:1.25pt" o:hrpct="990" o:hralign="center" o:hrstd="t" o:hr="t" fillcolor="#a0a0a0" stroked="f"/>
        </w:pict>
      </w:r>
    </w:p>
    <w:p w14:paraId="2C4A2D49" w14:textId="77777777" w:rsidR="005D73D4" w:rsidRPr="005D73D4" w:rsidRDefault="005D73D4" w:rsidP="005D73D4">
      <w:pPr>
        <w:spacing w:after="0"/>
        <w:ind w:firstLine="426"/>
        <w:rPr>
          <w:rFonts w:cstheme="minorHAnsi"/>
          <w:b/>
          <w:bCs/>
          <w:sz w:val="24"/>
          <w:szCs w:val="24"/>
        </w:rPr>
      </w:pPr>
      <w:r w:rsidRPr="005D73D4">
        <w:rPr>
          <w:rFonts w:cstheme="minorHAnsi"/>
          <w:b/>
          <w:bCs/>
          <w:sz w:val="24"/>
          <w:szCs w:val="24"/>
        </w:rPr>
        <w:t>2. Подарунки</w:t>
      </w:r>
    </w:p>
    <w:p w14:paraId="14AA8F32" w14:textId="2302E6FA" w:rsidR="005D73D4" w:rsidRPr="005D73D4" w:rsidRDefault="003E009A" w:rsidP="005D73D4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Брендована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5D73D4" w:rsidRPr="005D73D4">
        <w:rPr>
          <w:rFonts w:cstheme="minorHAnsi"/>
          <w:sz w:val="24"/>
          <w:szCs w:val="24"/>
        </w:rPr>
        <w:t xml:space="preserve">футболка </w:t>
      </w:r>
      <w:proofErr w:type="spellStart"/>
      <w:r w:rsidRPr="005D73D4">
        <w:rPr>
          <w:rFonts w:cstheme="minorHAnsi"/>
          <w:sz w:val="24"/>
          <w:szCs w:val="24"/>
        </w:rPr>
        <w:t>Spraga</w:t>
      </w:r>
      <w:proofErr w:type="spellEnd"/>
    </w:p>
    <w:p w14:paraId="6E442AB5" w14:textId="5DFCB7F5" w:rsidR="005D73D4" w:rsidRPr="005D73D4" w:rsidRDefault="003E009A" w:rsidP="005D73D4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Брендований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5D73D4" w:rsidRPr="005D73D4">
        <w:rPr>
          <w:rFonts w:cstheme="minorHAnsi"/>
          <w:sz w:val="24"/>
          <w:szCs w:val="24"/>
        </w:rPr>
        <w:t>шопер</w:t>
      </w:r>
      <w:proofErr w:type="spellEnd"/>
      <w:r w:rsidR="005D73D4" w:rsidRPr="005D73D4">
        <w:rPr>
          <w:rFonts w:cstheme="minorHAnsi"/>
          <w:sz w:val="24"/>
          <w:szCs w:val="24"/>
        </w:rPr>
        <w:t xml:space="preserve"> </w:t>
      </w:r>
      <w:proofErr w:type="spellStart"/>
      <w:r w:rsidR="005D73D4" w:rsidRPr="005D73D4">
        <w:rPr>
          <w:rFonts w:cstheme="minorHAnsi"/>
          <w:sz w:val="24"/>
          <w:szCs w:val="24"/>
        </w:rPr>
        <w:t>Spraga</w:t>
      </w:r>
      <w:proofErr w:type="spellEnd"/>
    </w:p>
    <w:p w14:paraId="4E3AF950" w14:textId="54D16924" w:rsidR="005D73D4" w:rsidRPr="005D73D4" w:rsidRDefault="00631DC9" w:rsidP="005D73D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2BA2782" wp14:editId="2A2161F4">
            <wp:extent cx="3121958" cy="2190466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774" cy="220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D371A" w14:textId="326ABDCC" w:rsidR="005D73D4" w:rsidRPr="005D73D4" w:rsidRDefault="00000000" w:rsidP="005D73D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D49C72D">
          <v:rect id="_x0000_i1026" style="width:0;height:1.5pt" o:hralign="center" o:hrstd="t" o:hr="t" fillcolor="#a0a0a0" stroked="f"/>
        </w:pict>
      </w:r>
    </w:p>
    <w:p w14:paraId="5B81A9FC" w14:textId="313A9F13" w:rsidR="005D73D4" w:rsidRPr="005D73D4" w:rsidRDefault="005D73D4" w:rsidP="005D73D4">
      <w:pPr>
        <w:spacing w:after="0"/>
        <w:ind w:firstLine="426"/>
        <w:rPr>
          <w:rFonts w:cstheme="minorHAnsi"/>
          <w:b/>
          <w:bCs/>
          <w:sz w:val="24"/>
          <w:szCs w:val="24"/>
        </w:rPr>
      </w:pPr>
      <w:r w:rsidRPr="005D73D4">
        <w:rPr>
          <w:rFonts w:cstheme="minorHAnsi"/>
          <w:b/>
          <w:bCs/>
          <w:sz w:val="24"/>
          <w:szCs w:val="24"/>
        </w:rPr>
        <w:t xml:space="preserve">3. Період проведення </w:t>
      </w:r>
      <w:r w:rsidR="00631DC9">
        <w:rPr>
          <w:rFonts w:cstheme="minorHAnsi"/>
          <w:b/>
          <w:bCs/>
          <w:sz w:val="24"/>
          <w:szCs w:val="24"/>
        </w:rPr>
        <w:t>активації</w:t>
      </w:r>
    </w:p>
    <w:p w14:paraId="2EBC04DC" w14:textId="77EE5957" w:rsidR="005D73D4" w:rsidRDefault="005D73D4" w:rsidP="005D73D4">
      <w:pPr>
        <w:spacing w:after="0"/>
        <w:ind w:firstLine="426"/>
        <w:rPr>
          <w:rFonts w:cstheme="minorHAnsi"/>
          <w:sz w:val="24"/>
          <w:szCs w:val="24"/>
        </w:rPr>
      </w:pPr>
      <w:r w:rsidRPr="005D73D4">
        <w:rPr>
          <w:rFonts w:cstheme="minorHAnsi"/>
          <w:sz w:val="24"/>
          <w:szCs w:val="24"/>
        </w:rPr>
        <w:t xml:space="preserve">3.1. У </w:t>
      </w:r>
      <w:r w:rsidR="00ED167D">
        <w:rPr>
          <w:rFonts w:cstheme="minorHAnsi"/>
          <w:sz w:val="24"/>
          <w:szCs w:val="24"/>
        </w:rPr>
        <w:t>активації</w:t>
      </w:r>
      <w:r w:rsidRPr="005D73D4">
        <w:rPr>
          <w:rFonts w:cstheme="minorHAnsi"/>
          <w:sz w:val="24"/>
          <w:szCs w:val="24"/>
        </w:rPr>
        <w:t xml:space="preserve"> беруть участь покупці, які зробили замовлення у період з </w:t>
      </w:r>
      <w:r w:rsidR="00631DC9">
        <w:rPr>
          <w:rFonts w:cstheme="minorHAnsi"/>
          <w:b/>
          <w:bCs/>
          <w:sz w:val="24"/>
          <w:szCs w:val="24"/>
        </w:rPr>
        <w:t>11</w:t>
      </w:r>
      <w:r w:rsidRPr="005D73D4">
        <w:rPr>
          <w:rFonts w:cstheme="minorHAnsi"/>
          <w:b/>
          <w:bCs/>
          <w:sz w:val="24"/>
          <w:szCs w:val="24"/>
        </w:rPr>
        <w:t>.</w:t>
      </w:r>
      <w:r w:rsidR="00631DC9">
        <w:rPr>
          <w:rFonts w:cstheme="minorHAnsi"/>
          <w:b/>
          <w:bCs/>
          <w:sz w:val="24"/>
          <w:szCs w:val="24"/>
        </w:rPr>
        <w:t>11</w:t>
      </w:r>
      <w:r w:rsidRPr="005D73D4">
        <w:rPr>
          <w:rFonts w:cstheme="minorHAnsi"/>
          <w:b/>
          <w:bCs/>
          <w:sz w:val="24"/>
          <w:szCs w:val="24"/>
        </w:rPr>
        <w:t xml:space="preserve">.2025 по </w:t>
      </w:r>
      <w:r w:rsidR="00631DC9">
        <w:rPr>
          <w:rFonts w:cstheme="minorHAnsi"/>
          <w:b/>
          <w:bCs/>
          <w:sz w:val="24"/>
          <w:szCs w:val="24"/>
        </w:rPr>
        <w:t>23</w:t>
      </w:r>
      <w:r w:rsidRPr="005D73D4">
        <w:rPr>
          <w:rFonts w:cstheme="minorHAnsi"/>
          <w:b/>
          <w:bCs/>
          <w:sz w:val="24"/>
          <w:szCs w:val="24"/>
        </w:rPr>
        <w:t>.</w:t>
      </w:r>
      <w:r w:rsidR="00631DC9">
        <w:rPr>
          <w:rFonts w:cstheme="minorHAnsi"/>
          <w:b/>
          <w:bCs/>
          <w:sz w:val="24"/>
          <w:szCs w:val="24"/>
        </w:rPr>
        <w:t>11</w:t>
      </w:r>
      <w:r w:rsidRPr="005D73D4">
        <w:rPr>
          <w:rFonts w:cstheme="minorHAnsi"/>
          <w:b/>
          <w:bCs/>
          <w:sz w:val="24"/>
          <w:szCs w:val="24"/>
        </w:rPr>
        <w:t>.20</w:t>
      </w:r>
      <w:r>
        <w:rPr>
          <w:rFonts w:cstheme="minorHAnsi"/>
          <w:b/>
          <w:bCs/>
          <w:sz w:val="24"/>
          <w:szCs w:val="24"/>
        </w:rPr>
        <w:t>25</w:t>
      </w:r>
      <w:r w:rsidRPr="005D73D4">
        <w:rPr>
          <w:rFonts w:cstheme="minorHAnsi"/>
          <w:sz w:val="24"/>
          <w:szCs w:val="24"/>
        </w:rPr>
        <w:t>.</w:t>
      </w:r>
    </w:p>
    <w:p w14:paraId="2E1F4AEF" w14:textId="77777777" w:rsidR="005D73D4" w:rsidRPr="005D73D4" w:rsidRDefault="00000000" w:rsidP="005D73D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A28D50A">
          <v:rect id="_x0000_i1027" style="width:0;height:1.5pt" o:hralign="center" o:hrstd="t" o:hr="t" fillcolor="#a0a0a0" stroked="f"/>
        </w:pict>
      </w:r>
    </w:p>
    <w:p w14:paraId="018A7B5C" w14:textId="77777777" w:rsidR="005D73D4" w:rsidRPr="005D73D4" w:rsidRDefault="005D73D4" w:rsidP="005D73D4">
      <w:pPr>
        <w:spacing w:after="0"/>
        <w:ind w:firstLine="426"/>
        <w:rPr>
          <w:rFonts w:cstheme="minorHAnsi"/>
          <w:b/>
          <w:bCs/>
        </w:rPr>
      </w:pPr>
      <w:r w:rsidRPr="005D73D4">
        <w:rPr>
          <w:rFonts w:cstheme="minorHAnsi"/>
          <w:b/>
          <w:bCs/>
        </w:rPr>
        <w:t>4. Інші умови</w:t>
      </w:r>
    </w:p>
    <w:p w14:paraId="022FF64F" w14:textId="5219013F" w:rsidR="005D73D4" w:rsidRPr="003F5178" w:rsidRDefault="005D73D4" w:rsidP="003F5178">
      <w:pPr>
        <w:spacing w:after="0"/>
        <w:ind w:firstLine="426"/>
        <w:rPr>
          <w:rFonts w:cstheme="minorHAnsi"/>
        </w:rPr>
      </w:pPr>
      <w:r w:rsidRPr="005D73D4">
        <w:rPr>
          <w:rFonts w:cstheme="minorHAnsi"/>
        </w:rPr>
        <w:t>4.1.</w:t>
      </w:r>
      <w:r w:rsidR="003F5178" w:rsidRPr="003F5178">
        <w:rPr>
          <w:rFonts w:cstheme="minorHAnsi"/>
        </w:rPr>
        <w:t xml:space="preserve"> </w:t>
      </w:r>
      <w:r w:rsidRPr="005D73D4">
        <w:rPr>
          <w:rFonts w:cstheme="minorHAnsi"/>
        </w:rPr>
        <w:t>Організатор не несе відповідальності за форс-мажорні обставини (епідемії, стихійні лиха, пожежі, паводки, військові дії будь-якого характеру, блокади, істотні зміни в законодавстві тощо), які можуть вплинути на проведення розіграшу.</w:t>
      </w:r>
    </w:p>
    <w:p w14:paraId="61EA72A4" w14:textId="1975BFBE" w:rsidR="005D73D4" w:rsidRPr="003F5178" w:rsidRDefault="005D73D4" w:rsidP="005D73D4">
      <w:pPr>
        <w:spacing w:after="0"/>
        <w:ind w:firstLine="426"/>
        <w:rPr>
          <w:rFonts w:cstheme="minorHAnsi"/>
        </w:rPr>
      </w:pPr>
      <w:r w:rsidRPr="005D73D4">
        <w:rPr>
          <w:rFonts w:cstheme="minorHAnsi"/>
        </w:rPr>
        <w:t xml:space="preserve">4.2. Організатор залишає за собою право змінювати та уточнювати правила </w:t>
      </w:r>
      <w:r w:rsidR="00631DC9">
        <w:rPr>
          <w:rFonts w:cstheme="minorHAnsi"/>
        </w:rPr>
        <w:t xml:space="preserve">активації </w:t>
      </w:r>
      <w:r w:rsidRPr="005D73D4">
        <w:rPr>
          <w:rFonts w:cstheme="minorHAnsi"/>
        </w:rPr>
        <w:t>без попереднього повідомлення учасників.</w:t>
      </w:r>
    </w:p>
    <w:p w14:paraId="38AB254E" w14:textId="432447FC" w:rsidR="005D73D4" w:rsidRPr="003F5178" w:rsidRDefault="005D73D4" w:rsidP="005D73D4">
      <w:pPr>
        <w:spacing w:after="0"/>
        <w:ind w:firstLine="426"/>
        <w:rPr>
          <w:rFonts w:cstheme="minorHAnsi"/>
        </w:rPr>
      </w:pPr>
      <w:r w:rsidRPr="005D73D4">
        <w:rPr>
          <w:rFonts w:cstheme="minorHAnsi"/>
        </w:rPr>
        <w:t xml:space="preserve">4.3. Актуальна редакція правил завжди доступна на сайті </w:t>
      </w:r>
      <w:hyperlink r:id="rId9" w:tgtFrame="_new" w:history="1">
        <w:r w:rsidRPr="005D73D4">
          <w:rPr>
            <w:rStyle w:val="af2"/>
            <w:rFonts w:cstheme="minorHAnsi"/>
          </w:rPr>
          <w:t>www.spraga.ua</w:t>
        </w:r>
      </w:hyperlink>
      <w:r w:rsidRPr="005D73D4">
        <w:rPr>
          <w:rFonts w:cstheme="minorHAnsi"/>
        </w:rPr>
        <w:t>.</w:t>
      </w:r>
    </w:p>
    <w:p w14:paraId="6872A942" w14:textId="1EA01DC2" w:rsidR="005D73D4" w:rsidRPr="005D73D4" w:rsidRDefault="003F5178" w:rsidP="002101E1">
      <w:pPr>
        <w:spacing w:after="0"/>
        <w:ind w:firstLine="426"/>
        <w:rPr>
          <w:rFonts w:cstheme="minorHAnsi"/>
          <w:sz w:val="24"/>
          <w:szCs w:val="24"/>
        </w:rPr>
      </w:pPr>
      <w:r w:rsidRPr="003F5178">
        <w:rPr>
          <w:rFonts w:cstheme="minorHAnsi"/>
        </w:rPr>
        <w:t xml:space="preserve">4.4. </w:t>
      </w:r>
      <w:r>
        <w:rPr>
          <w:rFonts w:cstheme="minorHAnsi"/>
        </w:rPr>
        <w:t>Розіграш</w:t>
      </w:r>
      <w:r w:rsidRPr="003F5178">
        <w:rPr>
          <w:rFonts w:cstheme="minorHAnsi"/>
        </w:rPr>
        <w:t xml:space="preserve"> проводиться на всій території України, де можливо здійснити доставку замовлення за допомогою визначених в </w:t>
      </w:r>
      <w:hyperlink r:id="rId10" w:history="1">
        <w:r w:rsidRPr="003F5178">
          <w:rPr>
            <w:rStyle w:val="af2"/>
            <w:rFonts w:cstheme="minorHAnsi"/>
          </w:rPr>
          <w:t>Умовах оплати і доставки</w:t>
        </w:r>
      </w:hyperlink>
      <w:r w:rsidRPr="003F5178">
        <w:rPr>
          <w:rFonts w:cstheme="minorHAnsi"/>
        </w:rPr>
        <w:t xml:space="preserve"> </w:t>
      </w:r>
      <w:r>
        <w:rPr>
          <w:rFonts w:cstheme="minorHAnsi"/>
        </w:rPr>
        <w:t>способів (</w:t>
      </w:r>
      <w:r w:rsidRPr="003F5178">
        <w:rPr>
          <w:rFonts w:cstheme="minorHAnsi"/>
        </w:rPr>
        <w:t xml:space="preserve">окрім тимчасово окупованих територій та зони бойових дій відповідно актуального переліку затвердженого наказом </w:t>
      </w:r>
      <w:proofErr w:type="spellStart"/>
      <w:r w:rsidRPr="003F5178">
        <w:rPr>
          <w:rFonts w:cstheme="minorHAnsi"/>
        </w:rPr>
        <w:t>Мінреінтеграції</w:t>
      </w:r>
      <w:proofErr w:type="spellEnd"/>
      <w:r w:rsidRPr="003F5178">
        <w:rPr>
          <w:rFonts w:cstheme="minorHAnsi"/>
        </w:rPr>
        <w:t xml:space="preserve"> від 22 грудня 2022 року № 309</w:t>
      </w:r>
      <w:r>
        <w:rPr>
          <w:rFonts w:cstheme="minorHAnsi"/>
        </w:rPr>
        <w:t>)</w:t>
      </w:r>
    </w:p>
    <w:sectPr w:rsidR="005D73D4" w:rsidRPr="005D73D4" w:rsidSect="00087208">
      <w:footerReference w:type="default" r:id="rId11"/>
      <w:pgSz w:w="11906" w:h="16838"/>
      <w:pgMar w:top="426" w:right="850" w:bottom="1134" w:left="993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A3AE" w14:textId="77777777" w:rsidR="002E47EE" w:rsidRDefault="002E47EE" w:rsidP="002101E1">
      <w:pPr>
        <w:spacing w:after="0" w:line="240" w:lineRule="auto"/>
      </w:pPr>
      <w:r>
        <w:separator/>
      </w:r>
    </w:p>
  </w:endnote>
  <w:endnote w:type="continuationSeparator" w:id="0">
    <w:p w14:paraId="093A3AE9" w14:textId="77777777" w:rsidR="002E47EE" w:rsidRDefault="002E47EE" w:rsidP="0021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3EA2" w14:textId="1CF1A582" w:rsidR="00087208" w:rsidRPr="00087208" w:rsidRDefault="00087208">
    <w:pPr>
      <w:pStyle w:val="af0"/>
      <w:rPr>
        <w:lang w:val="ru-RU"/>
      </w:rPr>
    </w:pPr>
    <w:r w:rsidRPr="00087208">
      <w:t>ТОВ «ІТ ІЗІ» Юридична адреса: 01011</w:t>
    </w:r>
    <w:r>
      <w:t>,</w:t>
    </w:r>
    <w:r w:rsidRPr="00087208">
      <w:t xml:space="preserve"> м. Київ</w:t>
    </w:r>
    <w:r>
      <w:t>,</w:t>
    </w:r>
    <w:r w:rsidRPr="00087208">
      <w:t xml:space="preserve"> Печерський район</w:t>
    </w:r>
    <w:r>
      <w:t>,</w:t>
    </w:r>
    <w:r w:rsidRPr="00087208">
      <w:t xml:space="preserve"> вулиця Мирного Панаса</w:t>
    </w:r>
    <w:r>
      <w:t>,</w:t>
    </w:r>
    <w:r w:rsidRPr="00087208">
      <w:t xml:space="preserve"> 11</w:t>
    </w:r>
    <w:r>
      <w:t>,</w:t>
    </w:r>
    <w:r w:rsidRPr="00087208">
      <w:t xml:space="preserve"> офіс 3/4 </w:t>
    </w:r>
    <w:r>
      <w:rPr>
        <w:lang w:val="en-US"/>
      </w:rPr>
      <w:t>e</w:t>
    </w:r>
    <w:proofErr w:type="spellStart"/>
    <w:r w:rsidRPr="00087208">
      <w:t>mail</w:t>
    </w:r>
    <w:proofErr w:type="spellEnd"/>
    <w:r w:rsidRPr="00087208">
      <w:t xml:space="preserve">: </w:t>
    </w:r>
    <w:proofErr w:type="spellStart"/>
    <w:r w:rsidRPr="00087208">
      <w:t>spraga</w:t>
    </w:r>
    <w:proofErr w:type="spellEnd"/>
    <w:r w:rsidRPr="00087208">
      <w:t>@</w:t>
    </w:r>
    <w:proofErr w:type="spellStart"/>
    <w:r>
      <w:rPr>
        <w:lang w:val="en-US"/>
      </w:rPr>
      <w:t>spraga</w:t>
    </w:r>
    <w:proofErr w:type="spellEnd"/>
    <w:r w:rsidRPr="00087208">
      <w:rPr>
        <w:lang w:val="ru-RU"/>
      </w:rPr>
      <w:t>.</w:t>
    </w:r>
    <w:proofErr w:type="spellStart"/>
    <w:r>
      <w:rPr>
        <w:lang w:val="en-US"/>
      </w:rPr>
      <w:t>ua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189B" w14:textId="77777777" w:rsidR="002E47EE" w:rsidRDefault="002E47EE" w:rsidP="002101E1">
      <w:pPr>
        <w:spacing w:after="0" w:line="240" w:lineRule="auto"/>
      </w:pPr>
      <w:r>
        <w:separator/>
      </w:r>
    </w:p>
  </w:footnote>
  <w:footnote w:type="continuationSeparator" w:id="0">
    <w:p w14:paraId="7F04E3ED" w14:textId="77777777" w:rsidR="002E47EE" w:rsidRDefault="002E47EE" w:rsidP="00210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7949"/>
    <w:multiLevelType w:val="multilevel"/>
    <w:tmpl w:val="967C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93303"/>
    <w:multiLevelType w:val="hybridMultilevel"/>
    <w:tmpl w:val="42EA7604"/>
    <w:lvl w:ilvl="0" w:tplc="4E1E24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D32068"/>
    <w:multiLevelType w:val="hybridMultilevel"/>
    <w:tmpl w:val="EDD8091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90476171">
    <w:abstractNumId w:val="2"/>
  </w:num>
  <w:num w:numId="2" w16cid:durableId="1924530613">
    <w:abstractNumId w:val="1"/>
  </w:num>
  <w:num w:numId="3" w16cid:durableId="125162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AB"/>
    <w:rsid w:val="00087208"/>
    <w:rsid w:val="001333D9"/>
    <w:rsid w:val="00200D39"/>
    <w:rsid w:val="002101E1"/>
    <w:rsid w:val="002E47EE"/>
    <w:rsid w:val="003A5F96"/>
    <w:rsid w:val="003E009A"/>
    <w:rsid w:val="003F5178"/>
    <w:rsid w:val="00414AE7"/>
    <w:rsid w:val="005D73D4"/>
    <w:rsid w:val="00631DC9"/>
    <w:rsid w:val="008F0CD9"/>
    <w:rsid w:val="009D6D87"/>
    <w:rsid w:val="009E4B38"/>
    <w:rsid w:val="00BB7A06"/>
    <w:rsid w:val="00BD7DAB"/>
    <w:rsid w:val="00CE76DC"/>
    <w:rsid w:val="00D0411D"/>
    <w:rsid w:val="00ED167D"/>
    <w:rsid w:val="00F771BB"/>
    <w:rsid w:val="00F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9AF5F"/>
  <w15:chartTrackingRefBased/>
  <w15:docId w15:val="{C48C24F4-3AEA-4A56-BEE2-29B2568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7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7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7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7D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7D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7D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7D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7D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7D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D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D7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D7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D7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DA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2101E1"/>
  </w:style>
  <w:style w:type="paragraph" w:styleId="af0">
    <w:name w:val="footer"/>
    <w:basedOn w:val="a"/>
    <w:link w:val="af1"/>
    <w:uiPriority w:val="99"/>
    <w:unhideWhenUsed/>
    <w:rsid w:val="0021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2101E1"/>
  </w:style>
  <w:style w:type="character" w:styleId="af2">
    <w:name w:val="Hyperlink"/>
    <w:basedOn w:val="a0"/>
    <w:uiPriority w:val="99"/>
    <w:unhideWhenUsed/>
    <w:rsid w:val="00F771B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7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praga.ua/payment-and-shipp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rag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Польщан</dc:creator>
  <cp:keywords/>
  <dc:description/>
  <cp:lastModifiedBy>Татьяна Польщан</cp:lastModifiedBy>
  <cp:revision>7</cp:revision>
  <cp:lastPrinted>2025-09-10T10:36:00Z</cp:lastPrinted>
  <dcterms:created xsi:type="dcterms:W3CDTF">2025-09-10T09:35:00Z</dcterms:created>
  <dcterms:modified xsi:type="dcterms:W3CDTF">2025-11-10T09:51:00Z</dcterms:modified>
</cp:coreProperties>
</file>